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AE846" w14:textId="77777777" w:rsidR="009E70FF" w:rsidRDefault="009E70FF" w:rsidP="009E70FF">
      <w:pPr>
        <w:jc w:val="right"/>
      </w:pPr>
      <w:bookmarkStart w:id="0" w:name="_Hlk103089884"/>
      <w:bookmarkEnd w:id="0"/>
    </w:p>
    <w:p w14:paraId="57212A91" w14:textId="3E7A1FA9" w:rsidR="009E70FF" w:rsidRDefault="009E70FF" w:rsidP="009E70FF">
      <w:pPr>
        <w:jc w:val="right"/>
      </w:pPr>
      <w:r>
        <w:t xml:space="preserve">V Hradci Králové, </w:t>
      </w:r>
      <w:r w:rsidR="006D177F">
        <w:t>10</w:t>
      </w:r>
      <w:r>
        <w:t>. dubna 2022</w:t>
      </w:r>
    </w:p>
    <w:p w14:paraId="46B19F03" w14:textId="77777777" w:rsidR="00A76F28" w:rsidRDefault="00A76F28" w:rsidP="00FF0BC1">
      <w:pPr>
        <w:jc w:val="both"/>
      </w:pPr>
    </w:p>
    <w:p w14:paraId="07D09CA9" w14:textId="35D989C8" w:rsidR="0023118B" w:rsidRPr="0023118B" w:rsidRDefault="0023118B" w:rsidP="0023118B">
      <w:pPr>
        <w:pStyle w:val="Nzev"/>
      </w:pPr>
      <w:r w:rsidRPr="0023118B">
        <w:t>X. ročník akce Lodě na Labi přilákal tisíce lidí. Hradecko bylo u toho</w:t>
      </w:r>
    </w:p>
    <w:p w14:paraId="2EAEFB30" w14:textId="6916B27E" w:rsidR="002B4ABC" w:rsidRDefault="002B4ABC" w:rsidP="00A76F28">
      <w:pPr>
        <w:pStyle w:val="Nzev"/>
      </w:pPr>
    </w:p>
    <w:p w14:paraId="565D98F9" w14:textId="77777777" w:rsidR="009E70FF" w:rsidRDefault="009E70FF" w:rsidP="00FF0BC1">
      <w:pPr>
        <w:jc w:val="both"/>
      </w:pPr>
    </w:p>
    <w:p w14:paraId="479059E8" w14:textId="77777777" w:rsidR="0023118B" w:rsidRPr="00FC4672" w:rsidRDefault="0023118B" w:rsidP="0023118B">
      <w:pPr>
        <w:jc w:val="both"/>
        <w:rPr>
          <w:b/>
          <w:bCs/>
        </w:rPr>
      </w:pPr>
      <w:r>
        <w:t xml:space="preserve">Pohodová atmosféra, bohatý a různorodý program, slunečné počasí a spokojení prodejci i návštěvníci. To vše se dá říci o jubilejním X. ročníku Lodí na Labi, který proběhl opět v historických kulisách města Nymburk od čtvrtka do neděle 5. – 8. května 2022 pod taktovkou Pruhu Polabí, s.r.o. </w:t>
      </w:r>
      <w:r w:rsidRPr="00FC4672">
        <w:rPr>
          <w:b/>
          <w:bCs/>
        </w:rPr>
        <w:t xml:space="preserve">Hradecko lákalo na turistickou nabídku zaměřenou na cyklisty (soutěž </w:t>
      </w:r>
      <w:proofErr w:type="spellStart"/>
      <w:r w:rsidRPr="00FC4672">
        <w:rPr>
          <w:b/>
          <w:bCs/>
        </w:rPr>
        <w:t>Cyklopecky</w:t>
      </w:r>
      <w:proofErr w:type="spellEnd"/>
      <w:r w:rsidRPr="00FC4672">
        <w:rPr>
          <w:b/>
          <w:bCs/>
        </w:rPr>
        <w:t xml:space="preserve"> </w:t>
      </w:r>
      <w:hyperlink r:id="rId6" w:history="1">
        <w:r w:rsidRPr="00FC4672">
          <w:rPr>
            <w:rStyle w:val="Hypertextovodkaz"/>
            <w:b/>
            <w:bCs/>
          </w:rPr>
          <w:t>https://www.cyklopecky.info/</w:t>
        </w:r>
      </w:hyperlink>
      <w:r w:rsidRPr="00FC4672">
        <w:rPr>
          <w:b/>
          <w:bCs/>
        </w:rPr>
        <w:t xml:space="preserve"> ) a rodiny s dětmi (letní soutěž se lvem </w:t>
      </w:r>
      <w:proofErr w:type="spellStart"/>
      <w:r w:rsidRPr="00FC4672">
        <w:rPr>
          <w:b/>
          <w:bCs/>
        </w:rPr>
        <w:t>Gustíkem</w:t>
      </w:r>
      <w:proofErr w:type="spellEnd"/>
      <w:r w:rsidRPr="00FC4672">
        <w:rPr>
          <w:b/>
          <w:bCs/>
        </w:rPr>
        <w:t xml:space="preserve"> </w:t>
      </w:r>
      <w:hyperlink r:id="rId7" w:history="1">
        <w:r w:rsidRPr="00FC4672">
          <w:rPr>
            <w:rStyle w:val="Hypertextovodkaz"/>
            <w:b/>
            <w:bCs/>
          </w:rPr>
          <w:t>https://www.gustik.cz/</w:t>
        </w:r>
      </w:hyperlink>
      <w:r w:rsidRPr="00FC4672">
        <w:rPr>
          <w:b/>
          <w:bCs/>
        </w:rPr>
        <w:t xml:space="preserve"> ). A o nabídku byl obrovský zájem. </w:t>
      </w:r>
    </w:p>
    <w:p w14:paraId="07D5E470" w14:textId="77777777" w:rsidR="0023118B" w:rsidRDefault="0023118B" w:rsidP="0023118B">
      <w:pPr>
        <w:jc w:val="both"/>
      </w:pPr>
      <w:r>
        <w:t xml:space="preserve">Cílem této akce je zejména </w:t>
      </w:r>
      <w:r w:rsidRPr="00786C53">
        <w:t>představit Labe jako vodní cestu s využitím pro vodní turismus, vodní sporty a osobní lodní dopravu</w:t>
      </w:r>
      <w:r>
        <w:t xml:space="preserve">, a to se povedlo měrou vrchovatou. Po celou dobu mohli návštěvníci využít krátké okružní plavby na lodi Blanice, Mojmír, převoznické pramice Oseček, kajutové lodi Kristian společnosti SP Praha, s.r.o.  a pluly také lodě Poříční policie či obojživelné přívěsy společnosti ERES PART. V sobotu také k velké radosti dětí, po pirátské bitvě, lodě </w:t>
      </w:r>
      <w:r w:rsidRPr="00666E02">
        <w:t>Terezínsk</w:t>
      </w:r>
      <w:r>
        <w:t>é</w:t>
      </w:r>
      <w:r w:rsidRPr="00666E02">
        <w:t xml:space="preserve"> Čern</w:t>
      </w:r>
      <w:r>
        <w:t>é</w:t>
      </w:r>
      <w:r w:rsidRPr="00666E02">
        <w:t xml:space="preserve"> flotil</w:t>
      </w:r>
      <w:r>
        <w:t>y</w:t>
      </w:r>
      <w:r w:rsidRPr="00666E02">
        <w:t xml:space="preserve"> </w:t>
      </w:r>
      <w:proofErr w:type="spellStart"/>
      <w:r w:rsidRPr="00666E02">
        <w:t>z.s</w:t>
      </w:r>
      <w:proofErr w:type="spellEnd"/>
      <w:r w:rsidRPr="00666E02">
        <w:t>.,</w:t>
      </w:r>
      <w:r>
        <w:t xml:space="preserve"> s opravdovými piráty na palubě. Posádka Hradecka s kolegy s Olomouce se nenechala zahanbit, a vyzkoušela jízdy na člunech Poříční police. </w:t>
      </w:r>
    </w:p>
    <w:p w14:paraId="33A95748" w14:textId="77777777" w:rsidR="0023118B" w:rsidRDefault="0023118B" w:rsidP="0023118B">
      <w:pPr>
        <w:jc w:val="both"/>
      </w:pPr>
      <w:r>
        <w:t>Dopolední program ve čtvrtek a v pátek byl věnován zejména školám a školním skupinám. Připraveny byly ukázky práce Poříční policie. Studenti se seznámili s výbavou a činností potápěčů a celkovou náplní této záchranné složky. Samozřejmostí byly plavby lodí, nabídka řemeslných výrobků, gurmánských specialit a turistická nabídka destinací, která pokračovala po celou dobu akce.</w:t>
      </w:r>
    </w:p>
    <w:p w14:paraId="028640A6" w14:textId="77777777" w:rsidR="0023118B" w:rsidRDefault="0023118B" w:rsidP="0023118B">
      <w:pPr>
        <w:jc w:val="both"/>
      </w:pPr>
      <w:r>
        <w:t xml:space="preserve">Pátek, sobota a neděle patřila návštěvníkům, sportovcům a rodinám s dětmi s celodenním kulturním programem do večerních hodin. Velkou atrakcí byly boxerské zápasy, při kterých byl vydražen dres za 21.000,00 </w:t>
      </w:r>
      <w:r w:rsidRPr="00BC3262">
        <w:t>s vlastnoručním podpisem desetinásobného mistra Evropy a dvojnásobného mistra světa v rychlostní kanoistice Martin</w:t>
      </w:r>
      <w:r>
        <w:t>a</w:t>
      </w:r>
      <w:r w:rsidRPr="00BC3262">
        <w:t xml:space="preserve"> Fuks</w:t>
      </w:r>
      <w:r>
        <w:t xml:space="preserve">y a odehrálo se na 22 mistrovských zápasů a jedna exhibice.  Peníze společně s příspěvky příchozích návštěvníků pomůžou lidem s mentálním postižením z Domova pod lípou z Lipníku a vybráno bylo 45.117 tisíc korun. Díky za nevšední sportovní zážitek a skvělý počin organizacím Boxingu Poděbrady, </w:t>
      </w:r>
      <w:proofErr w:type="spellStart"/>
      <w:r>
        <w:t>z.s</w:t>
      </w:r>
      <w:proofErr w:type="spellEnd"/>
      <w:r>
        <w:t xml:space="preserve">., Manažerská extraliga boxu, Dobrý skutek, </w:t>
      </w:r>
      <w:proofErr w:type="spellStart"/>
      <w:r>
        <w:t>z.s</w:t>
      </w:r>
      <w:proofErr w:type="spellEnd"/>
      <w:r>
        <w:t xml:space="preserve">. a Pruh Polabí, s.r.o. </w:t>
      </w:r>
    </w:p>
    <w:p w14:paraId="736ACB76" w14:textId="77777777" w:rsidR="0023118B" w:rsidRDefault="0023118B" w:rsidP="0023118B">
      <w:pPr>
        <w:jc w:val="both"/>
      </w:pPr>
      <w:r>
        <w:t xml:space="preserve">Součástí akce bylo Setkání příznivců </w:t>
      </w:r>
      <w:proofErr w:type="spellStart"/>
      <w:r>
        <w:t>karavaningu</w:t>
      </w:r>
      <w:proofErr w:type="spellEnd"/>
      <w:r>
        <w:t xml:space="preserve">, kterým byl připraven opravdu různorodý program zahrnující prohlídku města se žurnalistou, spisovatelem a pamětníkem Janem </w:t>
      </w:r>
      <w:proofErr w:type="spellStart"/>
      <w:r>
        <w:t>Řehounkem</w:t>
      </w:r>
      <w:proofErr w:type="spellEnd"/>
      <w:r>
        <w:t xml:space="preserve">, exkurze do hydroelektrárny, </w:t>
      </w:r>
      <w:proofErr w:type="spellStart"/>
      <w:r>
        <w:t>Postřižinského</w:t>
      </w:r>
      <w:proofErr w:type="spellEnd"/>
      <w:r>
        <w:t xml:space="preserve"> pivovaru a další. A karavanů byl plný ostroh s krásným výhledem na nymburské hradby. Sešlo se jich na 40. </w:t>
      </w:r>
    </w:p>
    <w:p w14:paraId="630C5FAF" w14:textId="77777777" w:rsidR="0023118B" w:rsidRDefault="0023118B" w:rsidP="0023118B">
      <w:pPr>
        <w:jc w:val="both"/>
      </w:pPr>
      <w:r w:rsidRPr="006E00DF">
        <w:lastRenderedPageBreak/>
        <w:t>Na akci zavítali i vážení hosté. Ministr dopravy Mgr. Martin Kupka a hejtmanka Středočeského kraje Mgr. Petra Pecková</w:t>
      </w:r>
      <w:r w:rsidRPr="006E00DF">
        <w:rPr>
          <w:i/>
          <w:iCs/>
        </w:rPr>
        <w:t xml:space="preserve">. „Je to pro mě velká čest, že takto významní lidé našli chvíli času ve svých nabitých </w:t>
      </w:r>
      <w:r>
        <w:rPr>
          <w:i/>
          <w:iCs/>
        </w:rPr>
        <w:t>diářích</w:t>
      </w:r>
      <w:r w:rsidRPr="006E00DF">
        <w:rPr>
          <w:i/>
          <w:iCs/>
        </w:rPr>
        <w:t xml:space="preserve"> a přišli se na tuto akci podívat. Paní hejtmanka převzala záštitu nad akcí, a toho si opravdu vážím</w:t>
      </w:r>
      <w:r>
        <w:rPr>
          <w:i/>
          <w:iCs/>
        </w:rPr>
        <w:t>“</w:t>
      </w:r>
      <w:r>
        <w:t xml:space="preserve">, řekl Pavel Hlaváč, hlavní organizátor akce. </w:t>
      </w:r>
    </w:p>
    <w:p w14:paraId="009A77CE" w14:textId="67E84BC0" w:rsidR="00A76F28" w:rsidRDefault="009E70FF" w:rsidP="0023118B">
      <w:pPr>
        <w:jc w:val="right"/>
        <w:rPr>
          <w:i/>
        </w:rPr>
      </w:pPr>
      <w:r w:rsidRPr="009E70FF">
        <w:rPr>
          <w:i/>
        </w:rPr>
        <w:t>DM Hradecko</w:t>
      </w:r>
    </w:p>
    <w:p w14:paraId="55AEFF68" w14:textId="35891FE2" w:rsidR="0023118B" w:rsidRDefault="0023118B" w:rsidP="0023118B">
      <w:pPr>
        <w:jc w:val="right"/>
        <w:rPr>
          <w:i/>
        </w:rPr>
      </w:pPr>
    </w:p>
    <w:p w14:paraId="6898F88A" w14:textId="4F83C55C" w:rsidR="0023118B" w:rsidRDefault="0023118B" w:rsidP="0023118B">
      <w:pPr>
        <w:jc w:val="right"/>
        <w:rPr>
          <w:i/>
        </w:rPr>
      </w:pPr>
    </w:p>
    <w:p w14:paraId="0D374499" w14:textId="1C4F63D2" w:rsidR="0023118B" w:rsidRDefault="0023118B" w:rsidP="0023118B">
      <w:pPr>
        <w:jc w:val="right"/>
        <w:rPr>
          <w:i/>
        </w:rPr>
      </w:pPr>
    </w:p>
    <w:p w14:paraId="2CB538A5" w14:textId="3F4AE51D" w:rsidR="0023118B" w:rsidRDefault="0023118B" w:rsidP="0023118B">
      <w:pPr>
        <w:jc w:val="right"/>
        <w:rPr>
          <w:i/>
        </w:rPr>
      </w:pPr>
    </w:p>
    <w:p w14:paraId="374454D7" w14:textId="77777777" w:rsidR="0023118B" w:rsidRDefault="0023118B" w:rsidP="0023118B">
      <w:pPr>
        <w:jc w:val="right"/>
      </w:pPr>
    </w:p>
    <w:p w14:paraId="07584717" w14:textId="5A46521C" w:rsidR="00A76F28" w:rsidRDefault="0023118B" w:rsidP="0023118B">
      <w:pPr>
        <w:jc w:val="center"/>
      </w:pPr>
      <w:r>
        <w:rPr>
          <w:noProof/>
        </w:rPr>
        <w:drawing>
          <wp:inline distT="0" distB="0" distL="0" distR="0" wp14:anchorId="56C8D902" wp14:editId="6F0D0473">
            <wp:extent cx="4932017" cy="3266647"/>
            <wp:effectExtent l="0" t="5715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6757" cy="32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5DF1" w14:textId="623047D0" w:rsidR="009E70FF" w:rsidRDefault="0023118B" w:rsidP="009E70FF">
      <w:pPr>
        <w:jc w:val="center"/>
      </w:pPr>
      <w:r>
        <w:rPr>
          <w:noProof/>
        </w:rPr>
        <w:lastRenderedPageBreak/>
        <w:drawing>
          <wp:inline distT="0" distB="0" distL="0" distR="0" wp14:anchorId="7F7C18A1" wp14:editId="4AC0F79E">
            <wp:extent cx="4602589" cy="3048455"/>
            <wp:effectExtent l="0" t="3810" r="381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0885" cy="30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C573" w14:textId="537784A3" w:rsidR="002B4ABC" w:rsidRDefault="0023118B" w:rsidP="009E70FF">
      <w:pPr>
        <w:jc w:val="center"/>
      </w:pPr>
      <w:r>
        <w:rPr>
          <w:noProof/>
        </w:rPr>
        <w:drawing>
          <wp:inline distT="0" distB="0" distL="0" distR="0" wp14:anchorId="317406E3" wp14:editId="3F43454B">
            <wp:extent cx="5248785" cy="3476625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4" cy="34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F486" w14:textId="77777777" w:rsidR="00CE09CC" w:rsidRDefault="00CE09CC" w:rsidP="009E70FF">
      <w:pPr>
        <w:jc w:val="center"/>
      </w:pPr>
      <w:r>
        <w:rPr>
          <w:noProof/>
        </w:rPr>
        <w:lastRenderedPageBreak/>
        <w:drawing>
          <wp:inline distT="0" distB="0" distL="0" distR="0" wp14:anchorId="73FD5EA9" wp14:editId="2737A3B5">
            <wp:extent cx="5118100" cy="3838575"/>
            <wp:effectExtent l="0" t="0" r="635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318" cy="385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E0C1" w14:textId="77777777" w:rsidR="00CE09CC" w:rsidRDefault="00CE09CC" w:rsidP="009E70FF">
      <w:pPr>
        <w:jc w:val="center"/>
      </w:pPr>
    </w:p>
    <w:p w14:paraId="0D19D314" w14:textId="26438555" w:rsidR="00CE09CC" w:rsidRDefault="00CE09CC" w:rsidP="009E70FF">
      <w:pPr>
        <w:jc w:val="center"/>
      </w:pPr>
      <w:r>
        <w:rPr>
          <w:noProof/>
        </w:rPr>
        <w:drawing>
          <wp:inline distT="0" distB="0" distL="0" distR="0" wp14:anchorId="709A28AB" wp14:editId="08D9C5A9">
            <wp:extent cx="5181601" cy="38862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34" cy="39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3476" w14:textId="77501417" w:rsidR="0023118B" w:rsidRDefault="00CE09CC" w:rsidP="009E70FF">
      <w:pPr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42AE7E14" wp14:editId="1313BD41">
            <wp:extent cx="3486150" cy="46482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C0D7" w14:textId="77777777" w:rsidR="00CE09CC" w:rsidRDefault="00CE09CC" w:rsidP="009E70FF">
      <w:pPr>
        <w:jc w:val="center"/>
      </w:pPr>
      <w:r>
        <w:rPr>
          <w:noProof/>
        </w:rPr>
        <w:drawing>
          <wp:inline distT="0" distB="0" distL="0" distR="0" wp14:anchorId="31F5E642" wp14:editId="1417564E">
            <wp:extent cx="4962525" cy="328592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10" cy="329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6A45" w14:textId="77777777" w:rsidR="00CE09CC" w:rsidRDefault="00CE09CC" w:rsidP="009E70FF">
      <w:pPr>
        <w:jc w:val="center"/>
      </w:pPr>
    </w:p>
    <w:p w14:paraId="561FC05F" w14:textId="445E75C6" w:rsidR="00CE09CC" w:rsidRDefault="00CE09CC" w:rsidP="009E70FF">
      <w:pPr>
        <w:jc w:val="center"/>
      </w:pPr>
      <w:r>
        <w:rPr>
          <w:noProof/>
        </w:rPr>
        <w:drawing>
          <wp:inline distT="0" distB="0" distL="0" distR="0" wp14:anchorId="3497CE60" wp14:editId="1D52CD2A">
            <wp:extent cx="5760720" cy="32442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17B3" w14:textId="016F2804" w:rsidR="00CE09CC" w:rsidRDefault="00CE09CC" w:rsidP="009E70FF">
      <w:pPr>
        <w:jc w:val="center"/>
      </w:pPr>
    </w:p>
    <w:p w14:paraId="205EC9D7" w14:textId="6106B674" w:rsidR="00CE09CC" w:rsidRDefault="00CE09CC" w:rsidP="009E70FF">
      <w:pPr>
        <w:jc w:val="center"/>
      </w:pPr>
      <w:r>
        <w:rPr>
          <w:noProof/>
        </w:rPr>
        <w:drawing>
          <wp:inline distT="0" distB="0" distL="0" distR="0" wp14:anchorId="599262E5" wp14:editId="62AF5DA1">
            <wp:extent cx="5760720" cy="381571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9CC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93392" w14:textId="77777777" w:rsidR="00A76F28" w:rsidRDefault="00A76F28" w:rsidP="00A76F28">
      <w:pPr>
        <w:spacing w:after="0" w:line="240" w:lineRule="auto"/>
      </w:pPr>
      <w:r>
        <w:separator/>
      </w:r>
    </w:p>
  </w:endnote>
  <w:endnote w:type="continuationSeparator" w:id="0">
    <w:p w14:paraId="28C7B7FC" w14:textId="77777777" w:rsidR="00A76F28" w:rsidRDefault="00A76F28" w:rsidP="00A7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9EAA5" w14:textId="77777777" w:rsidR="00A76F28" w:rsidRDefault="00A76F28" w:rsidP="00A76F28">
      <w:pPr>
        <w:spacing w:after="0" w:line="240" w:lineRule="auto"/>
      </w:pPr>
      <w:r>
        <w:separator/>
      </w:r>
    </w:p>
  </w:footnote>
  <w:footnote w:type="continuationSeparator" w:id="0">
    <w:p w14:paraId="16307024" w14:textId="77777777" w:rsidR="00A76F28" w:rsidRDefault="00A76F28" w:rsidP="00A76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04E9D" w14:textId="77777777" w:rsidR="00A76F28" w:rsidRPr="00426581" w:rsidRDefault="00A76F28" w:rsidP="00A76F28">
    <w:pPr>
      <w:spacing w:line="264" w:lineRule="auto"/>
      <w:rPr>
        <w:sz w:val="16"/>
      </w:rPr>
    </w:pPr>
    <w:r w:rsidRPr="00426581">
      <w:rPr>
        <w:rStyle w:val="Nadpis2Char"/>
        <w:noProof/>
        <w:sz w:val="28"/>
        <w:lang w:eastAsia="cs-CZ"/>
      </w:rPr>
      <w:drawing>
        <wp:anchor distT="0" distB="0" distL="114300" distR="114300" simplePos="0" relativeHeight="251659264" behindDoc="1" locked="0" layoutInCell="1" allowOverlap="1" wp14:anchorId="2DB4DA3E" wp14:editId="0E254415">
          <wp:simplePos x="0" y="0"/>
          <wp:positionH relativeFrom="margin">
            <wp:posOffset>4129405</wp:posOffset>
          </wp:positionH>
          <wp:positionV relativeFrom="paragraph">
            <wp:posOffset>112395</wp:posOffset>
          </wp:positionV>
          <wp:extent cx="1631315" cy="464019"/>
          <wp:effectExtent l="0" t="0" r="698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Hradeck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44" cy="469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Nadpis2Char"/>
        <w:sz w:val="28"/>
      </w:rPr>
      <w:t>Destinační management</w:t>
    </w:r>
    <w:r w:rsidRPr="00426581">
      <w:rPr>
        <w:rStyle w:val="Nadpis2Char"/>
        <w:sz w:val="28"/>
      </w:rPr>
      <w:t xml:space="preserve"> Hradecko</w:t>
    </w:r>
    <w:r w:rsidRPr="00426581">
      <w:rPr>
        <w:sz w:val="18"/>
      </w:rPr>
      <w:br/>
    </w:r>
    <w:r w:rsidRPr="00426581">
      <w:rPr>
        <w:sz w:val="16"/>
      </w:rPr>
      <w:t>Na Hradě 31/3, 500 03 Hradec Králové</w:t>
    </w:r>
    <w:r w:rsidRPr="00426581">
      <w:rPr>
        <w:sz w:val="16"/>
      </w:rPr>
      <w:br/>
    </w:r>
    <w:hyperlink r:id="rId2" w:history="1">
      <w:r w:rsidRPr="00C61589">
        <w:rPr>
          <w:rStyle w:val="Hypertextovodkaz"/>
          <w:sz w:val="16"/>
        </w:rPr>
        <w:t>info@hradecko.eu</w:t>
      </w:r>
    </w:hyperlink>
    <w:r w:rsidRPr="00426581">
      <w:rPr>
        <w:sz w:val="16"/>
      </w:rPr>
      <w:t xml:space="preserve"> </w:t>
    </w:r>
    <w:r w:rsidRPr="00426581">
      <w:rPr>
        <w:sz w:val="16"/>
      </w:rPr>
      <w:br/>
    </w:r>
    <w:hyperlink r:id="rId3" w:history="1">
      <w:r w:rsidRPr="00426581">
        <w:rPr>
          <w:rStyle w:val="Hypertextovodkaz"/>
          <w:sz w:val="16"/>
        </w:rPr>
        <w:t>www.hradecko.eu</w:t>
      </w:r>
    </w:hyperlink>
    <w:r w:rsidRPr="00426581">
      <w:rPr>
        <w:sz w:val="16"/>
      </w:rPr>
      <w:t xml:space="preserve"> </w:t>
    </w:r>
  </w:p>
  <w:p w14:paraId="550137A2" w14:textId="77777777" w:rsidR="00A76F28" w:rsidRDefault="00A76F28" w:rsidP="00A76F28">
    <w:pPr>
      <w:pStyle w:val="Zhlav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BC"/>
    <w:rsid w:val="0023118B"/>
    <w:rsid w:val="002B2D46"/>
    <w:rsid w:val="002B4ABC"/>
    <w:rsid w:val="002E52EB"/>
    <w:rsid w:val="003F1478"/>
    <w:rsid w:val="00460D95"/>
    <w:rsid w:val="006D177F"/>
    <w:rsid w:val="00756B2A"/>
    <w:rsid w:val="008062D3"/>
    <w:rsid w:val="00915315"/>
    <w:rsid w:val="00991E2F"/>
    <w:rsid w:val="009E70FF"/>
    <w:rsid w:val="00A76F28"/>
    <w:rsid w:val="00A90088"/>
    <w:rsid w:val="00B441C5"/>
    <w:rsid w:val="00CE09CC"/>
    <w:rsid w:val="00F36486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7D213"/>
  <w15:chartTrackingRefBased/>
  <w15:docId w15:val="{1F3317EE-2858-401B-BCFD-928FDDFF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76F2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6F28"/>
  </w:style>
  <w:style w:type="paragraph" w:styleId="Zpat">
    <w:name w:val="footer"/>
    <w:basedOn w:val="Normln"/>
    <w:link w:val="Zpat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6F28"/>
  </w:style>
  <w:style w:type="character" w:customStyle="1" w:styleId="Nadpis2Char">
    <w:name w:val="Nadpis 2 Char"/>
    <w:basedOn w:val="Standardnpsmoodstavce"/>
    <w:link w:val="Nadpis2"/>
    <w:uiPriority w:val="9"/>
    <w:rsid w:val="00A76F28"/>
    <w:rPr>
      <w:rFonts w:asciiTheme="majorHAnsi" w:eastAsiaTheme="majorEastAsia" w:hAnsiTheme="majorHAnsi" w:cstheme="majorBidi"/>
      <w:sz w:val="36"/>
      <w:szCs w:val="36"/>
    </w:rPr>
  </w:style>
  <w:style w:type="character" w:styleId="Hypertextovodkaz">
    <w:name w:val="Hyperlink"/>
    <w:basedOn w:val="Standardnpsmoodstavce"/>
    <w:uiPriority w:val="99"/>
    <w:unhideWhenUsed/>
    <w:rsid w:val="00A76F28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A76F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6F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ustik.cz/" TargetMode="Externa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cyklopecky.info/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adecko.eu" TargetMode="External"/><Relationship Id="rId2" Type="http://schemas.openxmlformats.org/officeDocument/2006/relationships/hyperlink" Target="mailto:info@hradecko.eu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455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ICKO namesti</dc:creator>
  <cp:keywords/>
  <dc:description/>
  <cp:lastModifiedBy>ICKO namesti</cp:lastModifiedBy>
  <cp:revision>3</cp:revision>
  <dcterms:created xsi:type="dcterms:W3CDTF">2022-05-10T13:40:00Z</dcterms:created>
  <dcterms:modified xsi:type="dcterms:W3CDTF">2022-05-10T13:54:00Z</dcterms:modified>
</cp:coreProperties>
</file>